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1C220" w14:textId="70BC884E" w:rsidR="005F5383" w:rsidRDefault="005F5383" w:rsidP="005F5383">
      <w:pPr>
        <w:pStyle w:val="Titre3"/>
      </w:pPr>
      <w:r>
        <w:t>FAIRE EMERGER DES PROPOSITIONS</w:t>
      </w:r>
    </w:p>
    <w:p w14:paraId="4C1AC8BD" w14:textId="77777777" w:rsidR="005F5383" w:rsidRDefault="005F5383" w:rsidP="005F5383">
      <w:pPr>
        <w:pStyle w:val="Titre3"/>
      </w:pPr>
    </w:p>
    <w:p w14:paraId="73C2CC33" w14:textId="7F612023" w:rsidR="005F5383" w:rsidRDefault="005F5383" w:rsidP="005F5383">
      <w:pPr>
        <w:pStyle w:val="Titre3"/>
      </w:pPr>
      <w:r>
        <w:t>La Boule de neige</w:t>
      </w:r>
    </w:p>
    <w:p w14:paraId="1320ADB3" w14:textId="77777777" w:rsidR="005F5383" w:rsidRDefault="005F5383" w:rsidP="005F5383">
      <w:pPr>
        <w:pStyle w:val="NormalWeb"/>
      </w:pPr>
      <w:r>
        <w:rPr>
          <w:u w:val="single"/>
        </w:rPr>
        <w:t>Intérêts</w:t>
      </w:r>
      <w:r>
        <w:t xml:space="preserve"> : permettre à </w:t>
      </w:r>
      <w:proofErr w:type="spellStart"/>
      <w:r>
        <w:t>chacun∙e</w:t>
      </w:r>
      <w:proofErr w:type="spellEnd"/>
      <w:r>
        <w:t>, et surtout aux plus timides, d’émettre ses idées dans un grand groupe, permettre d’échanger correctement et de s’approprier un ensemble de propositions. Faciliter un processus d’</w:t>
      </w:r>
      <w:r>
        <w:rPr>
          <w:rStyle w:val="Accentuation"/>
        </w:rPr>
        <w:t xml:space="preserve">émergence-convergence </w:t>
      </w:r>
      <w:r>
        <w:t>par la confrontation et la bonification d’idées ou de propositions.</w:t>
      </w:r>
    </w:p>
    <w:p w14:paraId="67B47887" w14:textId="0BC5F972" w:rsidR="005F5383" w:rsidRDefault="005F5383" w:rsidP="005F5383">
      <w:pPr>
        <w:pStyle w:val="NormalWeb"/>
      </w:pPr>
      <w:r>
        <w:rPr>
          <w:u w:val="single"/>
        </w:rPr>
        <w:t>Consignes</w:t>
      </w:r>
      <w:r>
        <w:t xml:space="preserve"> : On demande </w:t>
      </w:r>
      <w:proofErr w:type="spellStart"/>
      <w:r>
        <w:t>chacun∙e</w:t>
      </w:r>
      <w:proofErr w:type="spellEnd"/>
      <w:r>
        <w:t xml:space="preserve"> de trouver un nombre de propositions fixées à l’avance sur le thème qui nous rassemble. Puis les </w:t>
      </w:r>
      <w:proofErr w:type="spellStart"/>
      <w:r>
        <w:t>participant∙es</w:t>
      </w:r>
      <w:proofErr w:type="spellEnd"/>
      <w:r>
        <w:t xml:space="preserve"> se regroupe par binôme pour échanger, discuter, puis cumuler, bonifier ou agglomérer leurs idées afin de n‘en retenir à nouveau qu’un nombre limité. On réitère la même démarche en groupe 4. Parfois on pousse la démarche jusqu’à des sous-groupes de 8. En revanche, il semble fastidieux de reprendre la démarche à 16. Il vaut mieux alors passer en retransmission à l’ensemble du groupe.</w:t>
      </w:r>
    </w:p>
    <w:p w14:paraId="1180BE58" w14:textId="77777777" w:rsidR="005F5383" w:rsidRDefault="005F5383" w:rsidP="005F5383">
      <w:pPr>
        <w:pStyle w:val="NormalWeb"/>
      </w:pPr>
      <w:r>
        <w:t>A chaque étape, il s’agit de rassembler nos idées afin de converger vers des propositions communes (et ainsi de faire entonnoir, de converger vers des orientations communes).</w:t>
      </w:r>
    </w:p>
    <w:p w14:paraId="1312EDA5" w14:textId="77777777" w:rsidR="005F5383" w:rsidRDefault="005F5383" w:rsidP="005F5383">
      <w:pPr>
        <w:pStyle w:val="NormalWeb"/>
      </w:pPr>
      <w:r>
        <w:rPr>
          <w:u w:val="single"/>
        </w:rPr>
        <w:t>Variantes</w:t>
      </w:r>
      <w:r>
        <w:t> : une variante consiste à remplacer la retransmission plénière par des petits groupes composés de membres de chacune de nos boules de neige. Chacun devient alors le rapporteur de sa boule de neige au sein de ce nouveau petit groupe.</w:t>
      </w:r>
    </w:p>
    <w:p w14:paraId="0E5F091B" w14:textId="77777777" w:rsidR="007A10E2" w:rsidRPr="005F5383" w:rsidRDefault="007A10E2" w:rsidP="005F5383"/>
    <w:sectPr w:rsidR="007A10E2" w:rsidRPr="005F538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0AF00" w14:textId="77777777" w:rsidR="00920C59" w:rsidRDefault="00920C59" w:rsidP="00920C59">
      <w:pPr>
        <w:spacing w:after="0" w:line="240" w:lineRule="auto"/>
      </w:pPr>
      <w:r>
        <w:separator/>
      </w:r>
    </w:p>
  </w:endnote>
  <w:endnote w:type="continuationSeparator" w:id="0">
    <w:p w14:paraId="417036AD" w14:textId="77777777" w:rsidR="00920C59" w:rsidRDefault="00920C59" w:rsidP="00920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11FE3" w14:textId="79D469AF" w:rsidR="00920C59" w:rsidRDefault="00920C59">
    <w:pPr>
      <w:pStyle w:val="Pieddepage"/>
    </w:pPr>
    <w:r>
      <w:rPr>
        <w:noProof/>
      </w:rPr>
      <mc:AlternateContent>
        <mc:Choice Requires="wps">
          <w:drawing>
            <wp:anchor distT="0" distB="0" distL="114300" distR="114300" simplePos="0" relativeHeight="251659264" behindDoc="0" locked="0" layoutInCell="1" allowOverlap="1" wp14:anchorId="69548C06" wp14:editId="64E7684A">
              <wp:simplePos x="0" y="0"/>
              <wp:positionH relativeFrom="margin">
                <wp:align>center</wp:align>
              </wp:positionH>
              <wp:positionV relativeFrom="page">
                <wp:align>bottom</wp:align>
              </wp:positionV>
              <wp:extent cx="5939155" cy="740410"/>
              <wp:effectExtent l="0" t="0" r="4445" b="0"/>
              <wp:wrapNone/>
              <wp:docPr id="45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sz w:val="20"/>
                              <w:szCs w:val="20"/>
                            </w:rPr>
                            <w:alias w:val="Date"/>
                            <w:id w:val="77476837"/>
                            <w:dataBinding w:prefixMappings="xmlns:ns0='http://schemas.microsoft.com/office/2006/coverPageProps'" w:xpath="/ns0:CoverPageProperties[1]/ns0:PublishDate[1]" w:storeItemID="{55AF091B-3C7A-41E3-B477-F2FDAA23CFDA}"/>
                            <w:date>
                              <w:dateFormat w:val="dd MMMM yyyy"/>
                              <w:lid w:val="fr-FR"/>
                              <w:storeMappedDataAs w:val="dateTime"/>
                              <w:calendar w:val="gregorian"/>
                            </w:date>
                          </w:sdtPr>
                          <w:sdtContent>
                            <w:p w14:paraId="14FC8920" w14:textId="1C98D9B1" w:rsidR="00920C59" w:rsidRPr="00920C59" w:rsidRDefault="00920C59" w:rsidP="00920C59">
                              <w:pPr>
                                <w:jc w:val="center"/>
                                <w:rPr>
                                  <w:i/>
                                  <w:iCs/>
                                  <w:sz w:val="20"/>
                                  <w:szCs w:val="20"/>
                                </w:rPr>
                              </w:pPr>
                              <w:r w:rsidRPr="00920C59">
                                <w:rPr>
                                  <w:i/>
                                  <w:iCs/>
                                  <w:sz w:val="20"/>
                                  <w:szCs w:val="20"/>
                                </w:rPr>
                                <w:t>Source Collectif La Volte : https://collectif-lavolte.org/</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69548C06" id="Rectangle 451" o:spid="_x0000_s1026" style="position:absolute;margin-left:0;margin-top:0;width:467.65pt;height:58.3pt;z-index:251659264;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ZB8AEAAL0DAAAOAAAAZHJzL2Uyb0RvYy54bWysU1Fv0zAQfkfiP1h+p0lKymjUdJo2DSEN&#10;NjH2AxzHSSwSnzm7Tcqv5+y0ZWNviBfLdz5//r7vzpvLaejZXqHTYEqeLVLOlJFQa9OW/On77buP&#10;nDkvTC16MKrkB+X45fbtm81oC7WEDvpaISMQ44rRlrzz3hZJ4mSnBuEWYJWhwwZwEJ5CbJMaxUjo&#10;Q58s0/RDMgLWFkEq5yh7Mx/ybcRvGiX9fdM45VlfcuLm44pxrcKabDeiaFHYTssjDfEPLAahDT16&#10;hroRXrAd6ldQg5YIDhq/kDAk0DRaqqiB1GTpX2oeO2FV1ELmOHu2yf0/WPl1/4BM1yXPVxlnRgzU&#10;pG9kmzBtr1hIkkWjdQVVPtoHDCKdvQP5wzED1x3VqStEGDslaiIW65MXF0Lg6Cqrxi9QE77YeYhu&#10;TQ0OAZB8YFNsyuHcFDV5Jim5Wr9fZ6sVZ5LOLvI0z2LXElGcblt0/pOCgYVNyZHYR3Sxv3Oe2FPp&#10;qSQ8ZuBW931sfG9eJKgwZCL7QHgW7qdqOnpQQX0gHQjzHNHc06YD/MXZSDNUcvdzJ1Bx1n825MU6&#10;y/MwdDGgDT7PVjHIVxdLOhFGEkzJ/Wl77ech3VnUbUevZFGSgSvyrtFRVvB1ZnTkTDMS1R7nOQzh&#10;8zhW/fl1298AAAD//wMAUEsDBBQABgAIAAAAIQADpwB+2AAAAAUBAAAPAAAAZHJzL2Rvd25yZXYu&#10;eG1sTI/BTsMwEETvSPyDtUjcqFMqIghxKhSBxLUtiOs2XhKDvY5itw1/z8IFLiOtZjTztl7Pwasj&#10;TclFNrBcFKCIu2gd9wZedk9Xt6BSRrboI5OBL0qwbs7PaqxsPPGGjtvcKynhVKGBIeex0jp1AwVM&#10;izgSi/cep4BZzqnXdsKTlAevr4ui1AEdy8KAI7UDdZ/bQzCgY+ue+9fo2x06v3lL9oMfszGXF/PD&#10;PahMc/4Lww++oEMjTPt4YJuUNyCP5F8V7251swK1l9CyLEE3tf5P33wDAAD//wMAUEsBAi0AFAAG&#10;AAgAAAAhALaDOJL+AAAA4QEAABMAAAAAAAAAAAAAAAAAAAAAAFtDb250ZW50X1R5cGVzXS54bWxQ&#10;SwECLQAUAAYACAAAACEAOP0h/9YAAACUAQAACwAAAAAAAAAAAAAAAAAvAQAAX3JlbHMvLnJlbHNQ&#10;SwECLQAUAAYACAAAACEAGgxmQfABAAC9AwAADgAAAAAAAAAAAAAAAAAuAgAAZHJzL2Uyb0RvYy54&#10;bWxQSwECLQAUAAYACAAAACEAA6cAftgAAAAFAQAADwAAAAAAAAAAAAAAAABKBAAAZHJzL2Rvd25y&#10;ZXYueG1sUEsFBgAAAAAEAAQA8wAAAE8FAAAAAA==&#10;" filled="f" stroked="f">
              <v:textbox inset=",0">
                <w:txbxContent>
                  <w:sdt>
                    <w:sdtPr>
                      <w:rPr>
                        <w:i/>
                        <w:iCs/>
                        <w:sz w:val="20"/>
                        <w:szCs w:val="20"/>
                      </w:rPr>
                      <w:alias w:val="Date"/>
                      <w:id w:val="77476837"/>
                      <w:dataBinding w:prefixMappings="xmlns:ns0='http://schemas.microsoft.com/office/2006/coverPageProps'" w:xpath="/ns0:CoverPageProperties[1]/ns0:PublishDate[1]" w:storeItemID="{55AF091B-3C7A-41E3-B477-F2FDAA23CFDA}"/>
                      <w:date>
                        <w:dateFormat w:val="dd MMMM yyyy"/>
                        <w:lid w:val="fr-FR"/>
                        <w:storeMappedDataAs w:val="dateTime"/>
                        <w:calendar w:val="gregorian"/>
                      </w:date>
                    </w:sdtPr>
                    <w:sdtContent>
                      <w:p w14:paraId="14FC8920" w14:textId="1C98D9B1" w:rsidR="00920C59" w:rsidRPr="00920C59" w:rsidRDefault="00920C59" w:rsidP="00920C59">
                        <w:pPr>
                          <w:jc w:val="center"/>
                          <w:rPr>
                            <w:i/>
                            <w:iCs/>
                            <w:sz w:val="20"/>
                            <w:szCs w:val="20"/>
                          </w:rPr>
                        </w:pPr>
                        <w:r w:rsidRPr="00920C59">
                          <w:rPr>
                            <w:i/>
                            <w:iCs/>
                            <w:sz w:val="20"/>
                            <w:szCs w:val="20"/>
                          </w:rPr>
                          <w:t>Source Collectif La Volte : https://collectif-lavolte.org/</w:t>
                        </w:r>
                      </w:p>
                    </w:sdtContent>
                  </w:sdt>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44F12" w14:textId="77777777" w:rsidR="00920C59" w:rsidRDefault="00920C59" w:rsidP="00920C59">
      <w:pPr>
        <w:spacing w:after="0" w:line="240" w:lineRule="auto"/>
      </w:pPr>
      <w:r>
        <w:separator/>
      </w:r>
    </w:p>
  </w:footnote>
  <w:footnote w:type="continuationSeparator" w:id="0">
    <w:p w14:paraId="6A721A30" w14:textId="77777777" w:rsidR="00920C59" w:rsidRDefault="00920C59" w:rsidP="00920C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64"/>
    <w:rsid w:val="00210864"/>
    <w:rsid w:val="005A3972"/>
    <w:rsid w:val="005F5383"/>
    <w:rsid w:val="007A10E2"/>
    <w:rsid w:val="008E3159"/>
    <w:rsid w:val="00920C59"/>
    <w:rsid w:val="009A5D6C"/>
    <w:rsid w:val="00C33C3C"/>
    <w:rsid w:val="00C60A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9C438"/>
  <w15:chartTrackingRefBased/>
  <w15:docId w15:val="{89A33E59-5C30-4672-B031-7E43BBFF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864"/>
  </w:style>
  <w:style w:type="paragraph" w:styleId="Titre3">
    <w:name w:val="heading 3"/>
    <w:basedOn w:val="Normal"/>
    <w:link w:val="Titre3Car"/>
    <w:uiPriority w:val="9"/>
    <w:qFormat/>
    <w:rsid w:val="008E315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20C59"/>
    <w:pPr>
      <w:tabs>
        <w:tab w:val="center" w:pos="4536"/>
        <w:tab w:val="right" w:pos="9072"/>
      </w:tabs>
      <w:spacing w:after="0" w:line="240" w:lineRule="auto"/>
    </w:pPr>
  </w:style>
  <w:style w:type="character" w:customStyle="1" w:styleId="En-tteCar">
    <w:name w:val="En-tête Car"/>
    <w:basedOn w:val="Policepardfaut"/>
    <w:link w:val="En-tte"/>
    <w:uiPriority w:val="99"/>
    <w:rsid w:val="00920C59"/>
  </w:style>
  <w:style w:type="paragraph" w:styleId="Pieddepage">
    <w:name w:val="footer"/>
    <w:basedOn w:val="Normal"/>
    <w:link w:val="PieddepageCar"/>
    <w:uiPriority w:val="99"/>
    <w:unhideWhenUsed/>
    <w:rsid w:val="00920C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0C59"/>
  </w:style>
  <w:style w:type="paragraph" w:styleId="NormalWeb">
    <w:name w:val="Normal (Web)"/>
    <w:basedOn w:val="Normal"/>
    <w:uiPriority w:val="99"/>
    <w:semiHidden/>
    <w:unhideWhenUsed/>
    <w:rsid w:val="005A397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A3972"/>
    <w:rPr>
      <w:i/>
      <w:iCs/>
    </w:rPr>
  </w:style>
  <w:style w:type="character" w:customStyle="1" w:styleId="Titre3Car">
    <w:name w:val="Titre 3 Car"/>
    <w:basedOn w:val="Policepardfaut"/>
    <w:link w:val="Titre3"/>
    <w:uiPriority w:val="9"/>
    <w:rsid w:val="008E3159"/>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4354421">
      <w:bodyDiv w:val="1"/>
      <w:marLeft w:val="0"/>
      <w:marRight w:val="0"/>
      <w:marTop w:val="0"/>
      <w:marBottom w:val="0"/>
      <w:divBdr>
        <w:top w:val="none" w:sz="0" w:space="0" w:color="auto"/>
        <w:left w:val="none" w:sz="0" w:space="0" w:color="auto"/>
        <w:bottom w:val="none" w:sz="0" w:space="0" w:color="auto"/>
        <w:right w:val="none" w:sz="0" w:space="0" w:color="auto"/>
      </w:divBdr>
      <w:divsChild>
        <w:div w:id="663046118">
          <w:marLeft w:val="0"/>
          <w:marRight w:val="0"/>
          <w:marTop w:val="0"/>
          <w:marBottom w:val="0"/>
          <w:divBdr>
            <w:top w:val="none" w:sz="0" w:space="0" w:color="auto"/>
            <w:left w:val="none" w:sz="0" w:space="0" w:color="auto"/>
            <w:bottom w:val="none" w:sz="0" w:space="0" w:color="auto"/>
            <w:right w:val="none" w:sz="0" w:space="0" w:color="auto"/>
          </w:divBdr>
          <w:divsChild>
            <w:div w:id="193083817">
              <w:marLeft w:val="0"/>
              <w:marRight w:val="0"/>
              <w:marTop w:val="0"/>
              <w:marBottom w:val="0"/>
              <w:divBdr>
                <w:top w:val="none" w:sz="0" w:space="0" w:color="auto"/>
                <w:left w:val="none" w:sz="0" w:space="0" w:color="auto"/>
                <w:bottom w:val="none" w:sz="0" w:space="0" w:color="auto"/>
                <w:right w:val="none" w:sz="0" w:space="0" w:color="auto"/>
              </w:divBdr>
              <w:divsChild>
                <w:div w:id="1442411772">
                  <w:marLeft w:val="0"/>
                  <w:marRight w:val="0"/>
                  <w:marTop w:val="0"/>
                  <w:marBottom w:val="0"/>
                  <w:divBdr>
                    <w:top w:val="none" w:sz="0" w:space="0" w:color="auto"/>
                    <w:left w:val="none" w:sz="0" w:space="0" w:color="auto"/>
                    <w:bottom w:val="none" w:sz="0" w:space="0" w:color="auto"/>
                    <w:right w:val="none" w:sz="0" w:space="0" w:color="auto"/>
                  </w:divBdr>
                  <w:divsChild>
                    <w:div w:id="2927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11980">
      <w:bodyDiv w:val="1"/>
      <w:marLeft w:val="0"/>
      <w:marRight w:val="0"/>
      <w:marTop w:val="0"/>
      <w:marBottom w:val="0"/>
      <w:divBdr>
        <w:top w:val="none" w:sz="0" w:space="0" w:color="auto"/>
        <w:left w:val="none" w:sz="0" w:space="0" w:color="auto"/>
        <w:bottom w:val="none" w:sz="0" w:space="0" w:color="auto"/>
        <w:right w:val="none" w:sz="0" w:space="0" w:color="auto"/>
      </w:divBdr>
      <w:divsChild>
        <w:div w:id="1084380916">
          <w:marLeft w:val="0"/>
          <w:marRight w:val="0"/>
          <w:marTop w:val="0"/>
          <w:marBottom w:val="0"/>
          <w:divBdr>
            <w:top w:val="none" w:sz="0" w:space="0" w:color="auto"/>
            <w:left w:val="none" w:sz="0" w:space="0" w:color="auto"/>
            <w:bottom w:val="none" w:sz="0" w:space="0" w:color="auto"/>
            <w:right w:val="none" w:sz="0" w:space="0" w:color="auto"/>
          </w:divBdr>
          <w:divsChild>
            <w:div w:id="3663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Source Collectif La Volte : https://collectif-lavolte.org/</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1100</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c:creator>
  <cp:keywords/>
  <dc:description/>
  <cp:lastModifiedBy>isa</cp:lastModifiedBy>
  <cp:revision>2</cp:revision>
  <dcterms:created xsi:type="dcterms:W3CDTF">2020-07-08T12:18:00Z</dcterms:created>
  <dcterms:modified xsi:type="dcterms:W3CDTF">2020-07-08T12:18:00Z</dcterms:modified>
</cp:coreProperties>
</file>