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1B23A" w14:textId="77777777" w:rsidR="00C33C3C" w:rsidRPr="009A5D6C" w:rsidRDefault="00C33C3C" w:rsidP="00C33C3C">
      <w:pPr>
        <w:pStyle w:val="Titre3"/>
        <w:rPr>
          <w:sz w:val="40"/>
          <w:szCs w:val="40"/>
        </w:rPr>
      </w:pPr>
      <w:r w:rsidRPr="009A5D6C">
        <w:rPr>
          <w:sz w:val="40"/>
          <w:szCs w:val="40"/>
        </w:rPr>
        <w:t>Pour s'écouter</w:t>
      </w:r>
    </w:p>
    <w:p w14:paraId="5F0F0495" w14:textId="77777777" w:rsidR="009A5D6C" w:rsidRDefault="009A5D6C" w:rsidP="00C33C3C">
      <w:pPr>
        <w:pStyle w:val="Titre3"/>
      </w:pPr>
    </w:p>
    <w:p w14:paraId="6A2F367B" w14:textId="65A1AA8A" w:rsidR="00C33C3C" w:rsidRDefault="009A5D6C" w:rsidP="00C33C3C">
      <w:pPr>
        <w:pStyle w:val="Titre3"/>
      </w:pPr>
      <w:r>
        <w:t>L</w:t>
      </w:r>
      <w:r w:rsidR="00C33C3C">
        <w:t>e Pense Ecoute</w:t>
      </w:r>
    </w:p>
    <w:p w14:paraId="3049FD9A" w14:textId="77777777" w:rsidR="00C33C3C" w:rsidRDefault="00C33C3C" w:rsidP="00C33C3C">
      <w:pPr>
        <w:pStyle w:val="NormalWeb"/>
      </w:pPr>
      <w:r>
        <w:rPr>
          <w:u w:val="single"/>
        </w:rPr>
        <w:t>Intérêts</w:t>
      </w:r>
      <w:r>
        <w:t> : Entrer dans une thématique. Prendre le temps de s’écouter penser soi-même, de mûrir sa réflexion, d’aller au bout de ses pensées avant un temps collectif. Prendre le temps, se donner du temps, se concentrer et se centrer sur l’objet de la rencontre. Travailler l’écoute réelle (ne pas couper la parole, ne pas réagir). Faciliter la rencontre de l’autre, créer du lien et favoriser le respect.</w:t>
      </w:r>
    </w:p>
    <w:p w14:paraId="2192CC85" w14:textId="77777777" w:rsidR="00C33C3C" w:rsidRDefault="00C33C3C" w:rsidP="00C33C3C">
      <w:pPr>
        <w:pStyle w:val="NormalWeb"/>
      </w:pPr>
      <w:r>
        <w:t>Très utile pour faciliter l’expression du ressenti personnel (plus facile en binôme qu’en grand groupe).</w:t>
      </w:r>
    </w:p>
    <w:p w14:paraId="17BCE069" w14:textId="77777777" w:rsidR="00C33C3C" w:rsidRDefault="00C33C3C" w:rsidP="00C33C3C">
      <w:pPr>
        <w:pStyle w:val="NormalWeb"/>
      </w:pPr>
      <w:r>
        <w:rPr>
          <w:u w:val="single"/>
        </w:rPr>
        <w:t>Consignes </w:t>
      </w:r>
      <w:r>
        <w:t xml:space="preserve">:  En binôme, </w:t>
      </w:r>
      <w:proofErr w:type="spellStart"/>
      <w:r>
        <w:t>chacun·e</w:t>
      </w:r>
      <w:proofErr w:type="spellEnd"/>
      <w:r>
        <w:t xml:space="preserve"> dispose d’un temps donné (2 minutes est un minimum, 5 minutes un maximum) pour répondre à une question. Celui qui a la parole est donc le « penseur », l’autre est dans l’écoute et le silence et ne peut interrompre la personne (ou uniquement pour un besoin de compréhension). Il y a aura des blancs dans le monologue et c’est normal. Puis, on échange les rôles.</w:t>
      </w:r>
    </w:p>
    <w:p w14:paraId="43F9EAAB" w14:textId="77777777" w:rsidR="00C33C3C" w:rsidRDefault="00C33C3C" w:rsidP="00C33C3C">
      <w:pPr>
        <w:pStyle w:val="NormalWeb"/>
      </w:pPr>
      <w:r>
        <w:t>Il n’y a pas de restitution en groupe, ce qui permet de libérer la parole.</w:t>
      </w:r>
    </w:p>
    <w:p w14:paraId="65AC89BF" w14:textId="77777777" w:rsidR="00C33C3C" w:rsidRDefault="00C33C3C" w:rsidP="00C33C3C">
      <w:pPr>
        <w:pStyle w:val="NormalWeb"/>
      </w:pPr>
      <w:r>
        <w:rPr>
          <w:u w:val="single"/>
        </w:rPr>
        <w:t>Variantes</w:t>
      </w:r>
      <w:r>
        <w:t> : proposer un pense-écoute en marchant (la marche stimule la réflexion et aide à vivre les silences qui sont pourtant nécessaires). On peut aussi enchaîner plusieurs « </w:t>
      </w:r>
      <w:proofErr w:type="gramStart"/>
      <w:r>
        <w:rPr>
          <w:rStyle w:val="Accentuation"/>
        </w:rPr>
        <w:t>Pense</w:t>
      </w:r>
      <w:proofErr w:type="gramEnd"/>
      <w:r>
        <w:rPr>
          <w:rStyle w:val="Accentuation"/>
        </w:rPr>
        <w:t xml:space="preserve"> Écoute</w:t>
      </w:r>
      <w:r>
        <w:t xml:space="preserve"> » avec le même partenaire, en proposant une restitution collective du dernier élément discuté (penser à ce qu’il nous apparaît judicieux de partager en grand groupe et ce qu’il nous apparaît judicieux de laisser dans l’intimité du binôme) ou enchaîner plusieurs « </w:t>
      </w:r>
      <w:r>
        <w:rPr>
          <w:rStyle w:val="Accentuation"/>
        </w:rPr>
        <w:t>Pense Écoute</w:t>
      </w:r>
      <w:r>
        <w:t xml:space="preserve"> » en changeant de partenaire à chaque fois.</w:t>
      </w:r>
    </w:p>
    <w:p w14:paraId="0E5F091B" w14:textId="77777777" w:rsidR="007A10E2" w:rsidRPr="00C33C3C" w:rsidRDefault="007A10E2" w:rsidP="00C33C3C"/>
    <w:sectPr w:rsidR="007A10E2" w:rsidRPr="00C33C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0AF00" w14:textId="77777777" w:rsidR="00920C59" w:rsidRDefault="00920C59" w:rsidP="00920C59">
      <w:pPr>
        <w:spacing w:after="0" w:line="240" w:lineRule="auto"/>
      </w:pPr>
      <w:r>
        <w:separator/>
      </w:r>
    </w:p>
  </w:endnote>
  <w:endnote w:type="continuationSeparator" w:id="0">
    <w:p w14:paraId="417036AD" w14:textId="77777777" w:rsidR="00920C59" w:rsidRDefault="00920C59" w:rsidP="0092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11FE3" w14:textId="79D469AF" w:rsidR="00920C59" w:rsidRDefault="00920C59">
    <w:pPr>
      <w:pStyle w:val="Pieddepage"/>
    </w:pPr>
    <w:r>
      <w:rPr>
        <w:noProof/>
      </w:rPr>
      <mc:AlternateContent>
        <mc:Choice Requires="wps">
          <w:drawing>
            <wp:anchor distT="0" distB="0" distL="114300" distR="114300" simplePos="0" relativeHeight="251659264" behindDoc="0" locked="0" layoutInCell="1" allowOverlap="1" wp14:anchorId="69548C06" wp14:editId="64E7684A">
              <wp:simplePos x="0" y="0"/>
              <wp:positionH relativeFrom="margin">
                <wp:align>center</wp:align>
              </wp:positionH>
              <wp:positionV relativeFrom="page">
                <wp:align>bottom</wp:align>
              </wp:positionV>
              <wp:extent cx="5939155" cy="740410"/>
              <wp:effectExtent l="0" t="0" r="4445" b="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sz w:val="20"/>
                              <w:szCs w:val="20"/>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14FC8920" w14:textId="1C98D9B1" w:rsidR="00920C59" w:rsidRPr="00920C59" w:rsidRDefault="00920C59" w:rsidP="00920C59">
                              <w:pPr>
                                <w:jc w:val="center"/>
                                <w:rPr>
                                  <w:i/>
                                  <w:iCs/>
                                  <w:sz w:val="20"/>
                                  <w:szCs w:val="20"/>
                                </w:rPr>
                              </w:pPr>
                              <w:r w:rsidRPr="00920C59">
                                <w:rPr>
                                  <w:i/>
                                  <w:iCs/>
                                  <w:sz w:val="20"/>
                                  <w:szCs w:val="20"/>
                                </w:rPr>
                                <w:t>Source Collectif La Volte : https://collectif-lavolte.org/</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69548C06" id="Rectangle 451" o:spid="_x0000_s102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" filled="f" stroked="f">
              <v:textbox inset=",0">
                <w:txbxContent>
                  <w:sdt>
                    <w:sdtPr>
                      <w:rPr>
                        <w:i/>
                        <w:iCs/>
                        <w:sz w:val="20"/>
                        <w:szCs w:val="20"/>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14FC8920" w14:textId="1C98D9B1" w:rsidR="00920C59" w:rsidRPr="00920C59" w:rsidRDefault="00920C59" w:rsidP="00920C59">
                        <w:pPr>
                          <w:jc w:val="center"/>
                          <w:rPr>
                            <w:i/>
                            <w:iCs/>
                            <w:sz w:val="20"/>
                            <w:szCs w:val="20"/>
                          </w:rPr>
                        </w:pPr>
                        <w:r w:rsidRPr="00920C59">
                          <w:rPr>
                            <w:i/>
                            <w:iCs/>
                            <w:sz w:val="20"/>
                            <w:szCs w:val="20"/>
                          </w:rPr>
                          <w:t>Source Collectif La Volte : https://collectif-lavolte.org/</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44F12" w14:textId="77777777" w:rsidR="00920C59" w:rsidRDefault="00920C59" w:rsidP="00920C59">
      <w:pPr>
        <w:spacing w:after="0" w:line="240" w:lineRule="auto"/>
      </w:pPr>
      <w:r>
        <w:separator/>
      </w:r>
    </w:p>
  </w:footnote>
  <w:footnote w:type="continuationSeparator" w:id="0">
    <w:p w14:paraId="6A721A30" w14:textId="77777777" w:rsidR="00920C59" w:rsidRDefault="00920C59" w:rsidP="00920C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4"/>
    <w:rsid w:val="00210864"/>
    <w:rsid w:val="005A3972"/>
    <w:rsid w:val="007A10E2"/>
    <w:rsid w:val="008E3159"/>
    <w:rsid w:val="00920C59"/>
    <w:rsid w:val="009A5D6C"/>
    <w:rsid w:val="00C33C3C"/>
    <w:rsid w:val="00C60A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9C438"/>
  <w15:chartTrackingRefBased/>
  <w15:docId w15:val="{89A33E59-5C30-4672-B031-7E43BBF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4"/>
  </w:style>
  <w:style w:type="paragraph" w:styleId="Titre3">
    <w:name w:val="heading 3"/>
    <w:basedOn w:val="Normal"/>
    <w:link w:val="Titre3Car"/>
    <w:uiPriority w:val="9"/>
    <w:qFormat/>
    <w:rsid w:val="008E315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0C59"/>
    <w:pPr>
      <w:tabs>
        <w:tab w:val="center" w:pos="4536"/>
        <w:tab w:val="right" w:pos="9072"/>
      </w:tabs>
      <w:spacing w:after="0" w:line="240" w:lineRule="auto"/>
    </w:pPr>
  </w:style>
  <w:style w:type="character" w:customStyle="1" w:styleId="En-tteCar">
    <w:name w:val="En-tête Car"/>
    <w:basedOn w:val="Policepardfaut"/>
    <w:link w:val="En-tte"/>
    <w:uiPriority w:val="99"/>
    <w:rsid w:val="00920C59"/>
  </w:style>
  <w:style w:type="paragraph" w:styleId="Pieddepage">
    <w:name w:val="footer"/>
    <w:basedOn w:val="Normal"/>
    <w:link w:val="PieddepageCar"/>
    <w:uiPriority w:val="99"/>
    <w:unhideWhenUsed/>
    <w:rsid w:val="00920C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C59"/>
  </w:style>
  <w:style w:type="paragraph" w:styleId="NormalWeb">
    <w:name w:val="Normal (Web)"/>
    <w:basedOn w:val="Normal"/>
    <w:uiPriority w:val="99"/>
    <w:semiHidden/>
    <w:unhideWhenUsed/>
    <w:rsid w:val="005A39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A3972"/>
    <w:rPr>
      <w:i/>
      <w:iCs/>
    </w:rPr>
  </w:style>
  <w:style w:type="character" w:customStyle="1" w:styleId="Titre3Car">
    <w:name w:val="Titre 3 Car"/>
    <w:basedOn w:val="Policepardfaut"/>
    <w:link w:val="Titre3"/>
    <w:uiPriority w:val="9"/>
    <w:rsid w:val="008E3159"/>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354421">
      <w:bodyDiv w:val="1"/>
      <w:marLeft w:val="0"/>
      <w:marRight w:val="0"/>
      <w:marTop w:val="0"/>
      <w:marBottom w:val="0"/>
      <w:divBdr>
        <w:top w:val="none" w:sz="0" w:space="0" w:color="auto"/>
        <w:left w:val="none" w:sz="0" w:space="0" w:color="auto"/>
        <w:bottom w:val="none" w:sz="0" w:space="0" w:color="auto"/>
        <w:right w:val="none" w:sz="0" w:space="0" w:color="auto"/>
      </w:divBdr>
      <w:divsChild>
        <w:div w:id="663046118">
          <w:marLeft w:val="0"/>
          <w:marRight w:val="0"/>
          <w:marTop w:val="0"/>
          <w:marBottom w:val="0"/>
          <w:divBdr>
            <w:top w:val="none" w:sz="0" w:space="0" w:color="auto"/>
            <w:left w:val="none" w:sz="0" w:space="0" w:color="auto"/>
            <w:bottom w:val="none" w:sz="0" w:space="0" w:color="auto"/>
            <w:right w:val="none" w:sz="0" w:space="0" w:color="auto"/>
          </w:divBdr>
          <w:divsChild>
            <w:div w:id="193083817">
              <w:marLeft w:val="0"/>
              <w:marRight w:val="0"/>
              <w:marTop w:val="0"/>
              <w:marBottom w:val="0"/>
              <w:divBdr>
                <w:top w:val="none" w:sz="0" w:space="0" w:color="auto"/>
                <w:left w:val="none" w:sz="0" w:space="0" w:color="auto"/>
                <w:bottom w:val="none" w:sz="0" w:space="0" w:color="auto"/>
                <w:right w:val="none" w:sz="0" w:space="0" w:color="auto"/>
              </w:divBdr>
              <w:divsChild>
                <w:div w:id="1442411772">
                  <w:marLeft w:val="0"/>
                  <w:marRight w:val="0"/>
                  <w:marTop w:val="0"/>
                  <w:marBottom w:val="0"/>
                  <w:divBdr>
                    <w:top w:val="none" w:sz="0" w:space="0" w:color="auto"/>
                    <w:left w:val="none" w:sz="0" w:space="0" w:color="auto"/>
                    <w:bottom w:val="none" w:sz="0" w:space="0" w:color="auto"/>
                    <w:right w:val="none" w:sz="0" w:space="0" w:color="auto"/>
                  </w:divBdr>
                  <w:divsChild>
                    <w:div w:id="2927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Source Collectif La Volte : https://collectif-lavolte.org/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1289</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isa</cp:lastModifiedBy>
  <cp:revision>3</cp:revision>
  <dcterms:created xsi:type="dcterms:W3CDTF">2020-07-08T12:16:00Z</dcterms:created>
  <dcterms:modified xsi:type="dcterms:W3CDTF">2020-07-08T12:17:00Z</dcterms:modified>
</cp:coreProperties>
</file>